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2913" w:type="dxa"/>
        <w:tblInd w:w="6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3"/>
      </w:tblGrid>
      <w:tr w:rsidR="000454DA" w:rsidTr="000454DA">
        <w:tc>
          <w:tcPr>
            <w:tcW w:w="2913" w:type="dxa"/>
          </w:tcPr>
          <w:p w:rsidR="000454DA" w:rsidRPr="00D2561A" w:rsidRDefault="000454DA" w:rsidP="00075F28">
            <w:bookmarkStart w:id="0" w:name="_GoBack"/>
            <w:bookmarkEnd w:id="0"/>
            <w:permStart w:id="452412377" w:edGrp="everyone"/>
            <w:permEnd w:id="452412377"/>
            <w:r w:rsidRPr="00D2561A">
              <w:rPr>
                <w:i/>
                <w:sz w:val="20"/>
              </w:rPr>
              <w:t xml:space="preserve">à compléter par la </w:t>
            </w:r>
            <w:r>
              <w:rPr>
                <w:i/>
                <w:sz w:val="20"/>
              </w:rPr>
              <w:t>c</w:t>
            </w:r>
            <w:r w:rsidRPr="00D2561A">
              <w:rPr>
                <w:i/>
                <w:sz w:val="20"/>
              </w:rPr>
              <w:t>hancellerie</w:t>
            </w:r>
            <w:r w:rsidRPr="00D2561A">
              <w:rPr>
                <w:sz w:val="20"/>
              </w:rPr>
              <w:t xml:space="preserve"> </w:t>
            </w:r>
          </w:p>
        </w:tc>
      </w:tr>
      <w:tr w:rsidR="000454DA" w:rsidTr="000454DA">
        <w:tc>
          <w:tcPr>
            <w:tcW w:w="2913" w:type="dxa"/>
          </w:tcPr>
          <w:p w:rsidR="000454DA" w:rsidRDefault="000454DA" w:rsidP="00075F28">
            <w:pPr>
              <w:spacing w:before="0" w:after="0"/>
              <w:jc w:val="left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numéro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Qxx.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Qxx.xxx</w:t>
            </w:r>
            <w:r>
              <w:rPr>
                <w:smallCaps/>
              </w:rPr>
              <w:fldChar w:fldCharType="end"/>
            </w:r>
          </w:p>
          <w:p w:rsidR="000454DA" w:rsidRDefault="000454DA" w:rsidP="00075F28">
            <w:pPr>
              <w:pStyle w:val="STYLE-GED"/>
              <w:rPr>
                <w:rFonts w:cs="Vrinda"/>
                <w:smallCaps/>
              </w:rPr>
            </w:pPr>
            <w:r>
              <w:rPr>
                <w:smallCaps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TH xxxxxx"/>
                  </w:textInput>
                </w:ffData>
              </w:fldChar>
            </w:r>
            <w:bookmarkStart w:id="1" w:name="Texte2"/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TH xxxxxx</w:t>
            </w:r>
            <w:r>
              <w:rPr>
                <w:smallCaps/>
              </w:rPr>
              <w:fldChar w:fldCharType="end"/>
            </w:r>
            <w:bookmarkEnd w:id="1"/>
          </w:p>
        </w:tc>
      </w:tr>
      <w:tr w:rsidR="000454DA" w:rsidTr="000454DA">
        <w:tc>
          <w:tcPr>
            <w:tcW w:w="2913" w:type="dxa"/>
          </w:tcPr>
          <w:p w:rsidR="000454DA" w:rsidRDefault="000454D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Déposée le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 du dépôt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date du dépôt</w:t>
            </w:r>
            <w:r>
              <w:rPr>
                <w:smallCaps/>
              </w:rPr>
              <w:fldChar w:fldCharType="end"/>
            </w:r>
          </w:p>
          <w:p w:rsidR="000454DA" w:rsidRDefault="000454D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Attribution à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castère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dicastère</w:t>
            </w:r>
            <w:r>
              <w:rPr>
                <w:smallCaps/>
              </w:rPr>
              <w:fldChar w:fldCharType="end"/>
            </w:r>
          </w:p>
          <w:p w:rsidR="000454DA" w:rsidRDefault="000454DA" w:rsidP="00075F28">
            <w:pPr>
              <w:pStyle w:val="En-tte"/>
              <w:tabs>
                <w:tab w:val="center" w:pos="851"/>
              </w:tabs>
              <w:spacing w:before="0"/>
              <w:rPr>
                <w:rFonts w:cs="Vrinda"/>
                <w:smallCaps/>
              </w:rPr>
            </w:pPr>
            <w:r>
              <w:rPr>
                <w:rFonts w:cs="Vrinda"/>
                <w:smallCaps/>
              </w:rPr>
              <w:t xml:space="preserve">Séance du Conseil général du : </w:t>
            </w:r>
            <w:r>
              <w:rPr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.xx.xxxx"/>
                  </w:textInput>
                </w:ffData>
              </w:fldChar>
            </w:r>
            <w:r>
              <w:rPr>
                <w:smallCaps/>
              </w:rPr>
              <w:instrText xml:space="preserve"> FORMTEXT </w:instrText>
            </w:r>
            <w:r>
              <w:rPr>
                <w:smallCaps/>
              </w:rPr>
            </w:r>
            <w:r>
              <w:rPr>
                <w:smallCaps/>
              </w:rPr>
              <w:fldChar w:fldCharType="separate"/>
            </w:r>
            <w:r>
              <w:rPr>
                <w:smallCaps/>
                <w:noProof/>
              </w:rPr>
              <w:t>xx.xx.xxxx</w:t>
            </w:r>
            <w:r>
              <w:rPr>
                <w:smallCaps/>
              </w:rPr>
              <w:fldChar w:fldCharType="end"/>
            </w:r>
          </w:p>
        </w:tc>
      </w:tr>
    </w:tbl>
    <w:p w:rsidR="000454DA" w:rsidRPr="000454DA" w:rsidRDefault="000454DA" w:rsidP="000454DA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54DA" w:rsidRPr="00A944E8" w:rsidTr="00075F28">
        <w:trPr>
          <w:trHeight w:hRule="exact" w:val="454"/>
        </w:trPr>
        <w:tc>
          <w:tcPr>
            <w:tcW w:w="9854" w:type="dxa"/>
            <w:tcBorders>
              <w:bottom w:val="single" w:sz="4" w:space="0" w:color="auto"/>
            </w:tcBorders>
          </w:tcPr>
          <w:p w:rsidR="000454DA" w:rsidRPr="00A944E8" w:rsidRDefault="000454DA" w:rsidP="00075F28">
            <w:pPr>
              <w:spacing w:before="120" w:after="240"/>
              <w:jc w:val="left"/>
            </w:pPr>
            <w:r w:rsidRPr="00A944E8">
              <w:t>Lieu et date :</w:t>
            </w:r>
            <w:r>
              <w:t xml:space="preserve"> </w:t>
            </w:r>
            <w:permStart w:id="1711807111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711807111"/>
          </w:p>
        </w:tc>
      </w:tr>
      <w:tr w:rsidR="000454DA" w:rsidRPr="00A944E8" w:rsidTr="00075F28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454DA" w:rsidRPr="00A944E8" w:rsidRDefault="000454DA" w:rsidP="00075F28">
            <w:pPr>
              <w:spacing w:before="120" w:after="240"/>
              <w:jc w:val="left"/>
            </w:pPr>
            <w:r w:rsidRPr="00A944E8">
              <w:t>Au nom du</w:t>
            </w:r>
            <w:r>
              <w:t xml:space="preserve"> ou </w:t>
            </w:r>
            <w:r w:rsidRPr="00A944E8">
              <w:t>des groupe</w:t>
            </w:r>
            <w:r>
              <w:t>/</w:t>
            </w:r>
            <w:r w:rsidRPr="00A944E8">
              <w:t>s</w:t>
            </w:r>
            <w:r>
              <w:t xml:space="preserve"> : </w:t>
            </w:r>
            <w:permStart w:id="469506953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469506953"/>
          </w:p>
        </w:tc>
      </w:tr>
      <w:tr w:rsidR="000454DA" w:rsidRPr="00A944E8" w:rsidTr="00075F28">
        <w:trPr>
          <w:trHeight w:hRule="exact" w:val="45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0454DA" w:rsidRPr="00A944E8" w:rsidRDefault="000454DA" w:rsidP="00075F28">
            <w:pPr>
              <w:spacing w:before="120" w:after="240"/>
              <w:jc w:val="left"/>
            </w:pPr>
            <w:r w:rsidRPr="00A944E8">
              <w:t>Auteur ou premier signataire :</w:t>
            </w:r>
            <w:r>
              <w:t xml:space="preserve"> </w:t>
            </w:r>
            <w:permStart w:id="1956794556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1956794556"/>
          </w:p>
        </w:tc>
      </w:tr>
      <w:tr w:rsidR="000454DA" w:rsidRPr="00A944E8" w:rsidTr="00D069E6">
        <w:trPr>
          <w:trHeight w:hRule="exact" w:val="1019"/>
        </w:trPr>
        <w:tc>
          <w:tcPr>
            <w:tcW w:w="9854" w:type="dxa"/>
            <w:tcBorders>
              <w:top w:val="single" w:sz="4" w:space="0" w:color="auto"/>
            </w:tcBorders>
          </w:tcPr>
          <w:p w:rsidR="000454DA" w:rsidRPr="00A944E8" w:rsidRDefault="000454DA" w:rsidP="00075F28">
            <w:pPr>
              <w:spacing w:before="120" w:after="240"/>
              <w:jc w:val="left"/>
            </w:pPr>
            <w:r>
              <w:t xml:space="preserve">Autres signataires (prénoms, noms) : </w:t>
            </w:r>
            <w:permStart w:id="61289625" w:edGrp="everyone"/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Tex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</w:t>
            </w:r>
            <w:r>
              <w:fldChar w:fldCharType="end"/>
            </w:r>
            <w:permEnd w:id="61289625"/>
          </w:p>
        </w:tc>
      </w:tr>
    </w:tbl>
    <w:p w:rsidR="00B7320F" w:rsidRPr="00EB379D" w:rsidRDefault="002E1F3A" w:rsidP="00B7320F">
      <w:pPr>
        <w:pStyle w:val="Titre1"/>
        <w:numPr>
          <w:ilvl w:val="0"/>
          <w:numId w:val="0"/>
        </w:numPr>
        <w:jc w:val="center"/>
        <w:rPr>
          <w:sz w:val="40"/>
        </w:rPr>
      </w:pPr>
      <w:r>
        <w:rPr>
          <w:sz w:val="40"/>
        </w:rPr>
        <w:t>Question</w:t>
      </w:r>
    </w:p>
    <w:p w:rsidR="00B7320F" w:rsidRDefault="00B7320F" w:rsidP="00B7320F">
      <w:pPr>
        <w:spacing w:before="0" w:after="0"/>
        <w:jc w:val="left"/>
      </w:pPr>
    </w:p>
    <w:permStart w:id="1920612825" w:edGrp="everyone"/>
    <w:p w:rsidR="00B7320F" w:rsidRDefault="002E1F3A" w:rsidP="00B7320F">
      <w:pPr>
        <w:pStyle w:val="StyleCTH"/>
        <w:jc w:val="center"/>
      </w:pPr>
      <w:r>
        <w:fldChar w:fldCharType="begin">
          <w:ffData>
            <w:name w:val="Texte1"/>
            <w:enabled/>
            <w:calcOnExit w:val="0"/>
            <w:textInput>
              <w:default w:val="Titre de la question"/>
            </w:textInput>
          </w:ffData>
        </w:fldChar>
      </w:r>
      <w:bookmarkStart w:id="2" w:name="Texte1"/>
      <w:r>
        <w:instrText xml:space="preserve"> FORMTEXT </w:instrText>
      </w:r>
      <w:r>
        <w:fldChar w:fldCharType="separate"/>
      </w:r>
      <w:r>
        <w:rPr>
          <w:noProof/>
        </w:rPr>
        <w:t>Titre de la question</w:t>
      </w:r>
      <w:r>
        <w:fldChar w:fldCharType="end"/>
      </w:r>
      <w:bookmarkEnd w:id="2"/>
      <w:permEnd w:id="1920612825"/>
    </w:p>
    <w:p w:rsidR="00B7320F" w:rsidRDefault="00B7320F" w:rsidP="00B7320F">
      <w:pPr>
        <w:spacing w:before="0" w:after="0"/>
        <w:jc w:val="left"/>
      </w:pPr>
    </w:p>
    <w:p w:rsidR="00B7320F" w:rsidRDefault="000454DA" w:rsidP="00B7320F">
      <w:pPr>
        <w:pStyle w:val="SousStyleCTH"/>
      </w:pPr>
      <w:r>
        <w:t>Texte</w:t>
      </w:r>
      <w:r w:rsidR="00B7320F">
        <w:t> :</w:t>
      </w:r>
    </w:p>
    <w:p w:rsidR="00B7320F" w:rsidRDefault="00B7320F" w:rsidP="00B7320F">
      <w:pPr>
        <w:spacing w:before="0" w:after="0"/>
        <w:jc w:val="left"/>
      </w:pPr>
      <w:permStart w:id="282462848" w:edGrp="everyone"/>
    </w:p>
    <w:p w:rsidR="00B7320F" w:rsidRDefault="00B7320F" w:rsidP="00B7320F">
      <w:pPr>
        <w:spacing w:before="0" w:after="0"/>
        <w:jc w:val="left"/>
      </w:pPr>
    </w:p>
    <w:p w:rsidR="006C607B" w:rsidRDefault="006C607B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 w:rsidR="00B7320F" w:rsidRDefault="00B7320F" w:rsidP="00B7320F">
      <w:pPr>
        <w:spacing w:before="0" w:after="0"/>
        <w:jc w:val="left"/>
      </w:pPr>
    </w:p>
    <w:permEnd w:id="282462848"/>
    <w:p w:rsidR="00B7320F" w:rsidRPr="00B7320F" w:rsidRDefault="00B7320F" w:rsidP="00B7320F">
      <w:pPr>
        <w:spacing w:before="0" w:after="0"/>
        <w:jc w:val="left"/>
      </w:pPr>
    </w:p>
    <w:sectPr w:rsidR="00B7320F" w:rsidRPr="00B7320F" w:rsidSect="002B05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9" w:right="1021" w:bottom="993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A03" w:rsidRDefault="00F52A03" w:rsidP="00817F05">
      <w:pPr>
        <w:spacing w:after="0"/>
      </w:pPr>
      <w:r>
        <w:separator/>
      </w:r>
    </w:p>
  </w:endnote>
  <w:endnote w:type="continuationSeparator" w:id="0">
    <w:p w:rsidR="00F52A03" w:rsidRDefault="00F52A03" w:rsidP="00817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B7320F" w:rsidRDefault="00B7320F" w:rsidP="00B7320F">
    <w:pPr>
      <w:pStyle w:val="Pieddepage"/>
      <w:tabs>
        <w:tab w:val="clear" w:pos="9072"/>
        <w:tab w:val="right" w:pos="9781"/>
      </w:tabs>
      <w:jc w:val="left"/>
      <w:rPr>
        <w:sz w:val="18"/>
        <w:szCs w:val="18"/>
      </w:rPr>
    </w:pPr>
    <w:r w:rsidRPr="00B7320F">
      <w:rPr>
        <w:sz w:val="18"/>
        <w:szCs w:val="18"/>
      </w:rPr>
      <w:fldChar w:fldCharType="begin"/>
    </w:r>
    <w:r w:rsidRPr="00B7320F">
      <w:rPr>
        <w:sz w:val="18"/>
        <w:szCs w:val="18"/>
      </w:rPr>
      <w:instrText xml:space="preserve"> STYLEREF  STYLE-GED  \* MERGEFORMAT </w:instrText>
    </w:r>
    <w:r w:rsidRPr="00B7320F">
      <w:rPr>
        <w:sz w:val="18"/>
        <w:szCs w:val="18"/>
      </w:rPr>
      <w:fldChar w:fldCharType="separate"/>
    </w:r>
    <w:r w:rsidR="00E94B6F">
      <w:rPr>
        <w:noProof/>
        <w:sz w:val="18"/>
        <w:szCs w:val="18"/>
      </w:rPr>
      <w:t>TH xxxxxx</w:t>
    </w:r>
    <w:r w:rsidRPr="00B7320F">
      <w:rPr>
        <w:sz w:val="18"/>
        <w:szCs w:val="18"/>
      </w:rPr>
      <w:fldChar w:fldCharType="end"/>
    </w:r>
    <w:r w:rsidRPr="00B7320F">
      <w:rPr>
        <w:sz w:val="18"/>
        <w:szCs w:val="18"/>
      </w:rPr>
      <w:tab/>
    </w:r>
    <w:r w:rsidRPr="00B7320F">
      <w:rPr>
        <w:sz w:val="18"/>
        <w:szCs w:val="18"/>
      </w:rPr>
      <w:tab/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PAGE</w:instrText>
    </w:r>
    <w:r w:rsidRPr="00B7320F">
      <w:rPr>
        <w:bCs/>
        <w:sz w:val="18"/>
        <w:szCs w:val="18"/>
      </w:rPr>
      <w:fldChar w:fldCharType="separate"/>
    </w:r>
    <w:r w:rsidR="00E94B6F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  <w:r w:rsidRPr="00B7320F">
      <w:rPr>
        <w:sz w:val="18"/>
        <w:szCs w:val="18"/>
        <w:lang w:val="fr-FR"/>
      </w:rPr>
      <w:t xml:space="preserve"> / </w:t>
    </w:r>
    <w:r w:rsidRPr="00B7320F">
      <w:rPr>
        <w:bCs/>
        <w:sz w:val="18"/>
        <w:szCs w:val="18"/>
      </w:rPr>
      <w:fldChar w:fldCharType="begin"/>
    </w:r>
    <w:r w:rsidRPr="00B7320F">
      <w:rPr>
        <w:bCs/>
        <w:sz w:val="18"/>
        <w:szCs w:val="18"/>
      </w:rPr>
      <w:instrText>NUMPAGES</w:instrText>
    </w:r>
    <w:r w:rsidRPr="00B7320F">
      <w:rPr>
        <w:bCs/>
        <w:sz w:val="18"/>
        <w:szCs w:val="18"/>
      </w:rPr>
      <w:fldChar w:fldCharType="separate"/>
    </w:r>
    <w:r w:rsidR="00E94B6F">
      <w:rPr>
        <w:bCs/>
        <w:noProof/>
        <w:sz w:val="18"/>
        <w:szCs w:val="18"/>
      </w:rPr>
      <w:t>2</w:t>
    </w:r>
    <w:r w:rsidRPr="00B7320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34401673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65687353"/>
          <w:docPartObj>
            <w:docPartGallery w:val="Page Numbers (Top of Page)"/>
            <w:docPartUnique/>
          </w:docPartObj>
        </w:sdtPr>
        <w:sdtEndPr/>
        <w:sdtContent>
          <w:p w:rsidR="00A5532C" w:rsidRPr="00B7320F" w:rsidRDefault="002B0599" w:rsidP="002B0599">
            <w:pPr>
              <w:pStyle w:val="Pieddepage"/>
              <w:tabs>
                <w:tab w:val="clear" w:pos="9072"/>
                <w:tab w:val="right" w:pos="9781"/>
              </w:tabs>
              <w:spacing w:before="0"/>
              <w:jc w:val="left"/>
              <w:rPr>
                <w:sz w:val="18"/>
                <w:szCs w:val="18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182880" distB="182880" distL="182880" distR="182880" simplePos="0" relativeHeight="251660288" behindDoc="0" locked="0" layoutInCell="1" allowOverlap="0">
                      <wp:simplePos x="0" y="0"/>
                      <wp:positionH relativeFrom="page">
                        <wp:posOffset>438150</wp:posOffset>
                      </wp:positionH>
                      <wp:positionV relativeFrom="margin">
                        <wp:posOffset>7522210</wp:posOffset>
                      </wp:positionV>
                      <wp:extent cx="6792595" cy="1047115"/>
                      <wp:effectExtent l="0" t="0" r="8255" b="635"/>
                      <wp:wrapTopAndBottom/>
                      <wp:docPr id="873" name="Rectangle avec coin rogné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2595" cy="1047115"/>
                              </a:xfrm>
                              <a:prstGeom prst="snip1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60000"/>
                                      <a:lumOff val="40000"/>
                                      <a:alpha val="20000"/>
                                    </a:schemeClr>
                                  </a:gs>
                                  <a:gs pos="100000">
                                    <a:schemeClr val="tx2">
                                      <a:lumMod val="20000"/>
                                      <a:lumOff val="80000"/>
                                      <a:alpha val="20000"/>
                                    </a:schemeClr>
                                  </a:gs>
                                </a:gsLst>
                                <a:lin ang="5400000" scaled="0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7320F" w:rsidRDefault="00B7320F" w:rsidP="00B7320F">
                                  <w:pPr>
                                    <w:spacing w:before="0" w:after="0"/>
                                    <w:jc w:val="left"/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</w:pPr>
                                  <w:r w:rsidRPr="003D4DE5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L</w:t>
                                  </w:r>
                                  <w:r w:rsidR="009B0BD3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 xml:space="preserve">a </w:t>
                                  </w:r>
                                  <w:r w:rsidR="002E1F3A"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question</w:t>
                                  </w:r>
                                  <w:r>
                                    <w:rPr>
                                      <w:color w:val="43642A" w:themeColor="text2"/>
                                      <w:sz w:val="24"/>
                                      <w:szCs w:val="36"/>
                                    </w:rPr>
                                    <w:t> :</w:t>
                                  </w:r>
                                </w:p>
                                <w:p w:rsidR="00E94B6F" w:rsidRPr="00E94B6F" w:rsidRDefault="00E94B6F" w:rsidP="00E94B6F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/>
                                    <w:ind w:left="714" w:hanging="357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E94B6F">
                                    <w:rPr>
                                      <w:color w:val="000000" w:themeColor="text1"/>
                                      <w:sz w:val="20"/>
                                    </w:rPr>
                                    <w:t>la question doit être courte, la réponse le sera également. Si le sujet traité soulève plusieurs questions, un autre outil parlementaire est à utiliser (interpellation, motion, etc.)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 ;</w:t>
                                  </w:r>
                                </w:p>
                                <w:p w:rsidR="00B7320F" w:rsidRPr="000454DA" w:rsidRDefault="00E474B7" w:rsidP="000454DA">
                                  <w:pPr>
                                    <w:pStyle w:val="Paragraphedeliste"/>
                                    <w:numPr>
                                      <w:ilvl w:val="0"/>
                                      <w:numId w:val="13"/>
                                    </w:numPr>
                                    <w:spacing w:before="0" w:after="0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est </w:t>
                                  </w:r>
                                  <w:r w:rsidR="002E1F3A" w:rsidRPr="002E1F3A">
                                    <w:rPr>
                                      <w:color w:val="000000" w:themeColor="text1"/>
                                      <w:sz w:val="20"/>
                                    </w:rPr>
                                    <w:t xml:space="preserve">déposée par écrit à la chancellerie </w:t>
                                  </w:r>
                                  <w:r w:rsidR="002E1F3A" w:rsidRPr="00CD5954">
                                    <w:rPr>
                                      <w:b/>
                                      <w:color w:val="000000" w:themeColor="text1"/>
                                      <w:sz w:val="20"/>
                                    </w:rPr>
                                    <w:t>au plus tard le jour de la séance à midi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tangle avec coin rogné 118" o:spid="_x0000_s1026" style="position:absolute;margin-left:34.5pt;margin-top:592.3pt;width:534.85pt;height:82.45pt;z-index:251660288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coordsize="6792595,10471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" o:allowoverlap="f" adj="-11796480,,5400" path="m,l6618072,r174523,174523l6792595,1047115,,1047115,,xe" fillcolor="#89bd63 [1951]" stroked="f" strokeweight="2pt">
                      <v:fill opacity="13107f" color2="#d7e9cb [671]" o:opacity2="13107f" rotate="t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6618072,0;6792595,174523;6792595,1047115;0,1047115;0,0" o:connectangles="0,0,0,0,0,0" textboxrect="0,0,6792595,1047115"/>
                      <v:textbox inset="18pt,7.2pt,0,7.2pt">
                        <w:txbxContent>
                          <w:p w:rsidR="00B7320F" w:rsidRDefault="00B7320F" w:rsidP="00B7320F">
                            <w:pPr>
                              <w:spacing w:before="0" w:after="0"/>
                              <w:jc w:val="left"/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</w:pPr>
                            <w:r w:rsidRPr="003D4DE5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L</w:t>
                            </w:r>
                            <w:r w:rsidR="009B0BD3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 xml:space="preserve">a </w:t>
                            </w:r>
                            <w:r w:rsidR="002E1F3A"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question</w:t>
                            </w:r>
                            <w:r>
                              <w:rPr>
                                <w:color w:val="43642A" w:themeColor="text2"/>
                                <w:sz w:val="24"/>
                                <w:szCs w:val="36"/>
                              </w:rPr>
                              <w:t> :</w:t>
                            </w:r>
                          </w:p>
                          <w:p w:rsidR="00E94B6F" w:rsidRPr="00E94B6F" w:rsidRDefault="00E94B6F" w:rsidP="00E94B6F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/>
                              <w:ind w:left="714" w:hanging="357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 w:rsidRPr="00E94B6F">
                              <w:rPr>
                                <w:color w:val="000000" w:themeColor="text1"/>
                                <w:sz w:val="20"/>
                              </w:rPr>
                              <w:t>la</w:t>
                            </w:r>
                            <w:proofErr w:type="gramEnd"/>
                            <w:r w:rsidRPr="00E94B6F">
                              <w:rPr>
                                <w:color w:val="000000" w:themeColor="text1"/>
                                <w:sz w:val="20"/>
                              </w:rPr>
                              <w:t xml:space="preserve"> question doit être courte, la réponse le sera également. Si le sujet traité soulève plusieurs questions, un autre outil parlementaire est à utiliser (interpellation, motion, etc.)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 ;</w:t>
                            </w:r>
                          </w:p>
                          <w:p w:rsidR="00B7320F" w:rsidRPr="000454DA" w:rsidRDefault="00E474B7" w:rsidP="000454DA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before="0" w:after="0"/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est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="002E1F3A" w:rsidRPr="002E1F3A">
                              <w:rPr>
                                <w:color w:val="000000" w:themeColor="text1"/>
                                <w:sz w:val="20"/>
                              </w:rPr>
                              <w:t xml:space="preserve">déposée par écrit à la chancellerie </w:t>
                            </w:r>
                            <w:r w:rsidR="002E1F3A" w:rsidRPr="00CD5954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au plus tard le jour de la séance à midi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  <w:r w:rsidR="00B7320F" w:rsidRPr="00B7320F">
              <w:rPr>
                <w:sz w:val="18"/>
                <w:szCs w:val="18"/>
              </w:rPr>
              <w:fldChar w:fldCharType="begin"/>
            </w:r>
            <w:r w:rsidR="00B7320F" w:rsidRPr="00B7320F">
              <w:rPr>
                <w:sz w:val="18"/>
                <w:szCs w:val="18"/>
              </w:rPr>
              <w:instrText xml:space="preserve"> STYLEREF  STYLE-GED  \* MERGEFORMAT </w:instrText>
            </w:r>
            <w:r w:rsidR="00B7320F" w:rsidRPr="00B7320F">
              <w:rPr>
                <w:sz w:val="18"/>
                <w:szCs w:val="18"/>
              </w:rPr>
              <w:fldChar w:fldCharType="separate"/>
            </w:r>
            <w:r w:rsidR="00036367" w:rsidRPr="00036367">
              <w:rPr>
                <w:b/>
                <w:bCs/>
                <w:noProof/>
                <w:sz w:val="18"/>
                <w:szCs w:val="18"/>
                <w:lang w:val="fr-FR"/>
              </w:rPr>
              <w:t>TH xxxxxx</w:t>
            </w:r>
            <w:r w:rsidR="00B7320F" w:rsidRPr="00B7320F">
              <w:rPr>
                <w:sz w:val="18"/>
                <w:szCs w:val="18"/>
              </w:rPr>
              <w:fldChar w:fldCharType="end"/>
            </w:r>
            <w:r w:rsidR="00B7320F" w:rsidRPr="00B7320F">
              <w:rPr>
                <w:sz w:val="18"/>
                <w:szCs w:val="18"/>
              </w:rPr>
              <w:tab/>
            </w:r>
            <w:r w:rsidR="00B7320F" w:rsidRPr="00B7320F">
              <w:rPr>
                <w:sz w:val="18"/>
                <w:szCs w:val="18"/>
              </w:rPr>
              <w:tab/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PAGE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036367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  <w:r w:rsidR="00A5532C" w:rsidRPr="00B7320F">
              <w:rPr>
                <w:sz w:val="18"/>
                <w:szCs w:val="18"/>
                <w:lang w:val="fr-FR"/>
              </w:rPr>
              <w:t xml:space="preserve"> / </w:t>
            </w:r>
            <w:r w:rsidR="00A5532C" w:rsidRPr="00B7320F">
              <w:rPr>
                <w:bCs/>
                <w:sz w:val="18"/>
                <w:szCs w:val="18"/>
              </w:rPr>
              <w:fldChar w:fldCharType="begin"/>
            </w:r>
            <w:r w:rsidR="00A5532C" w:rsidRPr="00B7320F">
              <w:rPr>
                <w:bCs/>
                <w:sz w:val="18"/>
                <w:szCs w:val="18"/>
              </w:rPr>
              <w:instrText>NUMPAGES</w:instrText>
            </w:r>
            <w:r w:rsidR="00A5532C" w:rsidRPr="00B7320F">
              <w:rPr>
                <w:bCs/>
                <w:sz w:val="18"/>
                <w:szCs w:val="18"/>
              </w:rPr>
              <w:fldChar w:fldCharType="separate"/>
            </w:r>
            <w:r w:rsidR="00036367">
              <w:rPr>
                <w:bCs/>
                <w:noProof/>
                <w:sz w:val="18"/>
                <w:szCs w:val="18"/>
              </w:rPr>
              <w:t>1</w:t>
            </w:r>
            <w:r w:rsidR="00A5532C" w:rsidRPr="00B7320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A03" w:rsidRDefault="00F52A03" w:rsidP="00817F05">
      <w:pPr>
        <w:spacing w:after="0"/>
      </w:pPr>
      <w:r>
        <w:separator/>
      </w:r>
    </w:p>
  </w:footnote>
  <w:footnote w:type="continuationSeparator" w:id="0">
    <w:p w:rsidR="00F52A03" w:rsidRDefault="00F52A03" w:rsidP="00817F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32C" w:rsidRPr="00F73665" w:rsidRDefault="00F73665" w:rsidP="00B7320F">
    <w:pPr>
      <w:pStyle w:val="En-tte"/>
      <w:spacing w:before="480"/>
      <w:jc w:val="right"/>
      <w:rPr>
        <w:b/>
        <w:sz w:val="24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93442B7" wp14:editId="34F02772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608400" cy="759600"/>
          <wp:effectExtent l="0" t="0" r="0" b="0"/>
          <wp:wrapTight wrapText="bothSides">
            <wp:wrapPolygon edited="0">
              <wp:start x="0" y="0"/>
              <wp:lineTo x="0" y="13545"/>
              <wp:lineTo x="2029" y="17338"/>
              <wp:lineTo x="6764" y="21130"/>
              <wp:lineTo x="7441" y="21130"/>
              <wp:lineTo x="13528" y="21130"/>
              <wp:lineTo x="14205" y="21130"/>
              <wp:lineTo x="18939" y="17338"/>
              <wp:lineTo x="20969" y="13545"/>
              <wp:lineTo x="20969" y="0"/>
              <wp:lineTo x="0" y="0"/>
            </wp:wrapPolygon>
          </wp:wrapTight>
          <wp:docPr id="902" name="Image 9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20F">
      <w:rPr>
        <w:szCs w:val="20"/>
      </w:rPr>
      <w:fldChar w:fldCharType="begin"/>
    </w:r>
    <w:r w:rsidR="00B7320F">
      <w:rPr>
        <w:szCs w:val="20"/>
      </w:rPr>
      <w:instrText xml:space="preserve"> STYLEREF  StyleCTH </w:instrText>
    </w:r>
    <w:r w:rsidR="00B7320F">
      <w:rPr>
        <w:szCs w:val="20"/>
      </w:rPr>
      <w:fldChar w:fldCharType="separate"/>
    </w:r>
    <w:r w:rsidR="00E94B6F">
      <w:rPr>
        <w:noProof/>
        <w:szCs w:val="20"/>
      </w:rPr>
      <w:t>Titre de la question</w:t>
    </w:r>
    <w:r w:rsidR="00B7320F">
      <w:rPr>
        <w:szCs w:val="20"/>
      </w:rPr>
      <w:fldChar w:fldCharType="end"/>
    </w:r>
  </w:p>
  <w:p w:rsidR="009C2B47" w:rsidRDefault="009C2B47" w:rsidP="00A553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47" w:rsidRPr="007F1B31" w:rsidRDefault="00F73665" w:rsidP="00067CA7">
    <w:pPr>
      <w:pStyle w:val="En-tte"/>
      <w:tabs>
        <w:tab w:val="center" w:pos="851"/>
      </w:tabs>
      <w:spacing w:before="0"/>
      <w:rPr>
        <w:rFonts w:cs="Vrinda"/>
        <w:smallCaps/>
      </w:rPr>
    </w:pPr>
    <w:r>
      <w:rPr>
        <w:noProof/>
        <w:lang w:eastAsia="fr-CH"/>
      </w:rPr>
      <w:drawing>
        <wp:anchor distT="0" distB="0" distL="114300" distR="114300" simplePos="0" relativeHeight="251656192" behindDoc="1" locked="1" layoutInCell="1" allowOverlap="0" wp14:anchorId="241B897F" wp14:editId="4F769F8F">
          <wp:simplePos x="0" y="0"/>
          <wp:positionH relativeFrom="page">
            <wp:posOffset>648335</wp:posOffset>
          </wp:positionH>
          <wp:positionV relativeFrom="page">
            <wp:posOffset>540385</wp:posOffset>
          </wp:positionV>
          <wp:extent cx="2012400" cy="759600"/>
          <wp:effectExtent l="0" t="0" r="6985" b="2540"/>
          <wp:wrapTight wrapText="bothSides">
            <wp:wrapPolygon edited="0">
              <wp:start x="0" y="0"/>
              <wp:lineTo x="0" y="21130"/>
              <wp:lineTo x="21470" y="21130"/>
              <wp:lineTo x="21470" y="0"/>
              <wp:lineTo x="0" y="0"/>
            </wp:wrapPolygon>
          </wp:wrapTight>
          <wp:docPr id="903" name="Image 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usson et texte V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4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7F6"/>
    <w:multiLevelType w:val="multilevel"/>
    <w:tmpl w:val="AE0C8532"/>
    <w:styleLink w:val="NumroRapport"/>
    <w:lvl w:ilvl="0">
      <w:start w:val="1"/>
      <w:numFmt w:val="decimal"/>
      <w:pStyle w:val="NumRapport1"/>
      <w:lvlText w:val="%1."/>
      <w:lvlJc w:val="left"/>
      <w:pPr>
        <w:ind w:left="397" w:hanging="397"/>
      </w:pPr>
      <w:rPr>
        <w:rFonts w:hint="default"/>
        <w:color w:val="C00000"/>
      </w:rPr>
    </w:lvl>
    <w:lvl w:ilvl="1">
      <w:start w:val="1"/>
      <w:numFmt w:val="decimal"/>
      <w:pStyle w:val="NumRapport2"/>
      <w:lvlText w:val="%1.%2."/>
      <w:lvlJc w:val="left"/>
      <w:pPr>
        <w:ind w:left="794" w:hanging="397"/>
      </w:pPr>
      <w:rPr>
        <w:rFonts w:hint="default"/>
        <w:color w:val="C00000"/>
      </w:rPr>
    </w:lvl>
    <w:lvl w:ilvl="2">
      <w:start w:val="1"/>
      <w:numFmt w:val="decimal"/>
      <w:pStyle w:val="NumRapport3"/>
      <w:lvlText w:val="%1.%2.%3."/>
      <w:lvlJc w:val="left"/>
      <w:pPr>
        <w:ind w:left="1418" w:hanging="624"/>
      </w:pPr>
      <w:rPr>
        <w:rFonts w:hint="default"/>
        <w:color w:val="C0000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C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2742AF"/>
    <w:multiLevelType w:val="multilevel"/>
    <w:tmpl w:val="AE0C8532"/>
    <w:name w:val="NuméroRapport24"/>
    <w:numStyleLink w:val="NumroRapport"/>
  </w:abstractNum>
  <w:abstractNum w:abstractNumId="2" w15:restartNumberingAfterBreak="0">
    <w:nsid w:val="12D05D80"/>
    <w:multiLevelType w:val="multilevel"/>
    <w:tmpl w:val="AE0C8532"/>
    <w:name w:val="NuméroRapport23"/>
    <w:numStyleLink w:val="NumroRapport"/>
  </w:abstractNum>
  <w:abstractNum w:abstractNumId="3" w15:restartNumberingAfterBreak="0">
    <w:nsid w:val="2AD725CF"/>
    <w:multiLevelType w:val="multilevel"/>
    <w:tmpl w:val="AE0C8532"/>
    <w:numStyleLink w:val="NumroRapport"/>
  </w:abstractNum>
  <w:abstractNum w:abstractNumId="4" w15:restartNumberingAfterBreak="0">
    <w:nsid w:val="33A75608"/>
    <w:multiLevelType w:val="multilevel"/>
    <w:tmpl w:val="AE0C8532"/>
    <w:name w:val="NuméroRapport25"/>
    <w:numStyleLink w:val="NumroRapport"/>
  </w:abstractNum>
  <w:abstractNum w:abstractNumId="5" w15:restartNumberingAfterBreak="0">
    <w:nsid w:val="3C3C0305"/>
    <w:multiLevelType w:val="multilevel"/>
    <w:tmpl w:val="AE0C8532"/>
    <w:name w:val="NuméroRapport22"/>
    <w:numStyleLink w:val="NumroRapport"/>
  </w:abstractNum>
  <w:abstractNum w:abstractNumId="6" w15:restartNumberingAfterBreak="0">
    <w:nsid w:val="3E080872"/>
    <w:multiLevelType w:val="multilevel"/>
    <w:tmpl w:val="DEC82140"/>
    <w:styleLink w:val="PuceRapportSimple"/>
    <w:lvl w:ilvl="0">
      <w:start w:val="1"/>
      <w:numFmt w:val="bullet"/>
      <w:pStyle w:val="PuceRapport1"/>
      <w:lvlText w:val=""/>
      <w:lvlJc w:val="left"/>
      <w:pPr>
        <w:ind w:left="397" w:hanging="397"/>
      </w:pPr>
      <w:rPr>
        <w:rFonts w:ascii="Symbol" w:hAnsi="Symbol" w:hint="default"/>
        <w:color w:val="C00000"/>
      </w:rPr>
    </w:lvl>
    <w:lvl w:ilvl="1">
      <w:start w:val="1"/>
      <w:numFmt w:val="bullet"/>
      <w:pStyle w:val="PuceRapport2"/>
      <w:lvlText w:val="o"/>
      <w:lvlJc w:val="left"/>
      <w:pPr>
        <w:ind w:left="794" w:hanging="397"/>
      </w:pPr>
      <w:rPr>
        <w:rFonts w:ascii="Courier New" w:hAnsi="Courier New" w:hint="default"/>
        <w:color w:val="C00000"/>
      </w:rPr>
    </w:lvl>
    <w:lvl w:ilvl="2">
      <w:start w:val="1"/>
      <w:numFmt w:val="bullet"/>
      <w:pStyle w:val="PuceRapport3"/>
      <w:lvlText w:val=""/>
      <w:lvlJc w:val="left"/>
      <w:pPr>
        <w:tabs>
          <w:tab w:val="num" w:pos="17804"/>
        </w:tabs>
        <w:ind w:left="1191" w:hanging="397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588" w:hanging="397"/>
      </w:pPr>
      <w:rPr>
        <w:rFonts w:ascii="Symbol" w:hAnsi="Symbol" w:hint="default"/>
        <w:color w:val="C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66EBA"/>
    <w:multiLevelType w:val="multilevel"/>
    <w:tmpl w:val="DEC82140"/>
    <w:numStyleLink w:val="PuceRapportSimple"/>
  </w:abstractNum>
  <w:abstractNum w:abstractNumId="8" w15:restartNumberingAfterBreak="0">
    <w:nsid w:val="474C041E"/>
    <w:multiLevelType w:val="multilevel"/>
    <w:tmpl w:val="DEC82140"/>
    <w:numStyleLink w:val="PuceRapportSimple"/>
  </w:abstractNum>
  <w:abstractNum w:abstractNumId="9" w15:restartNumberingAfterBreak="0">
    <w:nsid w:val="4DE91E52"/>
    <w:multiLevelType w:val="multilevel"/>
    <w:tmpl w:val="AE0C8532"/>
    <w:numStyleLink w:val="NumroRapport"/>
  </w:abstractNum>
  <w:abstractNum w:abstractNumId="10" w15:restartNumberingAfterBreak="0">
    <w:nsid w:val="573A0A1F"/>
    <w:multiLevelType w:val="multilevel"/>
    <w:tmpl w:val="AE0C8532"/>
    <w:name w:val="NuméroRapport2"/>
    <w:numStyleLink w:val="NumroRapport"/>
  </w:abstractNum>
  <w:abstractNum w:abstractNumId="11" w15:restartNumberingAfterBreak="0">
    <w:nsid w:val="5AFE10CD"/>
    <w:multiLevelType w:val="multilevel"/>
    <w:tmpl w:val="AE0C8532"/>
    <w:numStyleLink w:val="NumroRapport"/>
  </w:abstractNum>
  <w:abstractNum w:abstractNumId="12" w15:restartNumberingAfterBreak="0">
    <w:nsid w:val="5D4B543F"/>
    <w:multiLevelType w:val="multilevel"/>
    <w:tmpl w:val="F012863C"/>
    <w:styleLink w:val="ListeRapportSimple"/>
    <w:lvl w:ilvl="0">
      <w:start w:val="1"/>
      <w:numFmt w:val="decimal"/>
      <w:pStyle w:val="Titre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B880917"/>
    <w:multiLevelType w:val="hybridMultilevel"/>
    <w:tmpl w:val="AFAE4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B5A75"/>
    <w:multiLevelType w:val="multilevel"/>
    <w:tmpl w:val="DEC82140"/>
    <w:numStyleLink w:val="PuceRapportSimple"/>
  </w:abstractNum>
  <w:num w:numId="1">
    <w:abstractNumId w:val="12"/>
  </w:num>
  <w:num w:numId="2">
    <w:abstractNumId w:val="6"/>
  </w:num>
  <w:num w:numId="3">
    <w:abstractNumId w:val="8"/>
  </w:num>
  <w:num w:numId="4">
    <w:abstractNumId w:val="0"/>
  </w:num>
  <w:num w:numId="5">
    <w:abstractNumId w:val="11"/>
  </w:num>
  <w:num w:numId="6">
    <w:abstractNumId w:val="8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3"/>
  </w:num>
  <w:num w:numId="1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readOnly" w:enforcement="1" w:cryptProviderType="rsaAES" w:cryptAlgorithmClass="hash" w:cryptAlgorithmType="typeAny" w:cryptAlgorithmSid="14" w:cryptSpinCount="100000" w:hash="tQjllpqqa+yHeMI8G2rvFZSZKvCZrduNsjbj/SY1FNgPEGVaUjC4CxRcYyl7R9eG+uyGhv8POfscx1PZQlRopQ==" w:salt="jP4rFSteZ0Og3SZ9VH/dgA=="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12"/>
    <w:rsid w:val="000146D9"/>
    <w:rsid w:val="00021FC0"/>
    <w:rsid w:val="00026238"/>
    <w:rsid w:val="000313AD"/>
    <w:rsid w:val="00036367"/>
    <w:rsid w:val="000454DA"/>
    <w:rsid w:val="000569D3"/>
    <w:rsid w:val="00056AC4"/>
    <w:rsid w:val="000649BC"/>
    <w:rsid w:val="000650B3"/>
    <w:rsid w:val="00067CA7"/>
    <w:rsid w:val="000A34A5"/>
    <w:rsid w:val="000D4D13"/>
    <w:rsid w:val="00104167"/>
    <w:rsid w:val="00104315"/>
    <w:rsid w:val="00105827"/>
    <w:rsid w:val="00122053"/>
    <w:rsid w:val="001247EB"/>
    <w:rsid w:val="00125394"/>
    <w:rsid w:val="0012643E"/>
    <w:rsid w:val="0013390B"/>
    <w:rsid w:val="00153B6B"/>
    <w:rsid w:val="00153F25"/>
    <w:rsid w:val="00165B59"/>
    <w:rsid w:val="00170F10"/>
    <w:rsid w:val="0017497A"/>
    <w:rsid w:val="00174AAC"/>
    <w:rsid w:val="001767C0"/>
    <w:rsid w:val="00176BA4"/>
    <w:rsid w:val="00194ECA"/>
    <w:rsid w:val="001A4FF0"/>
    <w:rsid w:val="001B4A75"/>
    <w:rsid w:val="001D59F6"/>
    <w:rsid w:val="001F2F73"/>
    <w:rsid w:val="00200E5D"/>
    <w:rsid w:val="00223FA0"/>
    <w:rsid w:val="00231264"/>
    <w:rsid w:val="002336E2"/>
    <w:rsid w:val="00233E5C"/>
    <w:rsid w:val="00260F79"/>
    <w:rsid w:val="00262D50"/>
    <w:rsid w:val="00264D2F"/>
    <w:rsid w:val="0026736E"/>
    <w:rsid w:val="002675F6"/>
    <w:rsid w:val="00276442"/>
    <w:rsid w:val="00294ED9"/>
    <w:rsid w:val="002A2CAD"/>
    <w:rsid w:val="002A7D87"/>
    <w:rsid w:val="002B0599"/>
    <w:rsid w:val="002B4244"/>
    <w:rsid w:val="002C0DBC"/>
    <w:rsid w:val="002C7A02"/>
    <w:rsid w:val="002E1F3A"/>
    <w:rsid w:val="002E2928"/>
    <w:rsid w:val="002F4D17"/>
    <w:rsid w:val="002F5A19"/>
    <w:rsid w:val="003135B6"/>
    <w:rsid w:val="00321644"/>
    <w:rsid w:val="003218A9"/>
    <w:rsid w:val="003232E2"/>
    <w:rsid w:val="00345B19"/>
    <w:rsid w:val="0035420D"/>
    <w:rsid w:val="00355B99"/>
    <w:rsid w:val="00355D0C"/>
    <w:rsid w:val="00370542"/>
    <w:rsid w:val="00370CCF"/>
    <w:rsid w:val="00372839"/>
    <w:rsid w:val="00372D12"/>
    <w:rsid w:val="00386658"/>
    <w:rsid w:val="003B2C03"/>
    <w:rsid w:val="003C54AA"/>
    <w:rsid w:val="003E4300"/>
    <w:rsid w:val="003E48D2"/>
    <w:rsid w:val="003F04E2"/>
    <w:rsid w:val="00414ABB"/>
    <w:rsid w:val="004166F2"/>
    <w:rsid w:val="00421A10"/>
    <w:rsid w:val="00434080"/>
    <w:rsid w:val="00460666"/>
    <w:rsid w:val="00465E6A"/>
    <w:rsid w:val="0046793A"/>
    <w:rsid w:val="004747B4"/>
    <w:rsid w:val="00483B6F"/>
    <w:rsid w:val="004849AF"/>
    <w:rsid w:val="00491C29"/>
    <w:rsid w:val="004C71C6"/>
    <w:rsid w:val="004D259C"/>
    <w:rsid w:val="004D5CB4"/>
    <w:rsid w:val="004D7E91"/>
    <w:rsid w:val="004F3101"/>
    <w:rsid w:val="005035DE"/>
    <w:rsid w:val="0050590E"/>
    <w:rsid w:val="00535CC7"/>
    <w:rsid w:val="005509CE"/>
    <w:rsid w:val="0057710D"/>
    <w:rsid w:val="0058573F"/>
    <w:rsid w:val="005857F0"/>
    <w:rsid w:val="0059082C"/>
    <w:rsid w:val="005A13FF"/>
    <w:rsid w:val="005B02EB"/>
    <w:rsid w:val="005D0EA5"/>
    <w:rsid w:val="005F2717"/>
    <w:rsid w:val="005F6B3A"/>
    <w:rsid w:val="00600120"/>
    <w:rsid w:val="00601EEA"/>
    <w:rsid w:val="00605D30"/>
    <w:rsid w:val="006122CD"/>
    <w:rsid w:val="0063092E"/>
    <w:rsid w:val="006576CE"/>
    <w:rsid w:val="00661139"/>
    <w:rsid w:val="00666007"/>
    <w:rsid w:val="00693D16"/>
    <w:rsid w:val="006958BF"/>
    <w:rsid w:val="006A436F"/>
    <w:rsid w:val="006B7452"/>
    <w:rsid w:val="006C52F6"/>
    <w:rsid w:val="006C607B"/>
    <w:rsid w:val="006C6CD4"/>
    <w:rsid w:val="006D7411"/>
    <w:rsid w:val="006E1F26"/>
    <w:rsid w:val="006E2487"/>
    <w:rsid w:val="006E2588"/>
    <w:rsid w:val="006F11C8"/>
    <w:rsid w:val="006F29FE"/>
    <w:rsid w:val="006F5E7E"/>
    <w:rsid w:val="00716967"/>
    <w:rsid w:val="007172DA"/>
    <w:rsid w:val="00725226"/>
    <w:rsid w:val="00726520"/>
    <w:rsid w:val="007337C6"/>
    <w:rsid w:val="007342D6"/>
    <w:rsid w:val="007419DA"/>
    <w:rsid w:val="00774033"/>
    <w:rsid w:val="0077570C"/>
    <w:rsid w:val="00784E8A"/>
    <w:rsid w:val="00795CE6"/>
    <w:rsid w:val="007B0291"/>
    <w:rsid w:val="007C4B42"/>
    <w:rsid w:val="007D2592"/>
    <w:rsid w:val="007E3799"/>
    <w:rsid w:val="007E4022"/>
    <w:rsid w:val="007E4552"/>
    <w:rsid w:val="007E51D8"/>
    <w:rsid w:val="007E68C6"/>
    <w:rsid w:val="007E6BE0"/>
    <w:rsid w:val="007F1B31"/>
    <w:rsid w:val="007F7C69"/>
    <w:rsid w:val="00817F05"/>
    <w:rsid w:val="0082056E"/>
    <w:rsid w:val="008350EB"/>
    <w:rsid w:val="00843BCE"/>
    <w:rsid w:val="008471BA"/>
    <w:rsid w:val="00850365"/>
    <w:rsid w:val="00852B4A"/>
    <w:rsid w:val="00885D37"/>
    <w:rsid w:val="008920DB"/>
    <w:rsid w:val="008C6FEA"/>
    <w:rsid w:val="008D2D00"/>
    <w:rsid w:val="008D437F"/>
    <w:rsid w:val="008D450C"/>
    <w:rsid w:val="00911EE6"/>
    <w:rsid w:val="0092277C"/>
    <w:rsid w:val="00930098"/>
    <w:rsid w:val="009364E8"/>
    <w:rsid w:val="00946228"/>
    <w:rsid w:val="009552D2"/>
    <w:rsid w:val="00961982"/>
    <w:rsid w:val="009827D5"/>
    <w:rsid w:val="00993824"/>
    <w:rsid w:val="009B0BD3"/>
    <w:rsid w:val="009C2B47"/>
    <w:rsid w:val="009D623E"/>
    <w:rsid w:val="009F46E4"/>
    <w:rsid w:val="00A033E5"/>
    <w:rsid w:val="00A15578"/>
    <w:rsid w:val="00A27177"/>
    <w:rsid w:val="00A502E4"/>
    <w:rsid w:val="00A5532C"/>
    <w:rsid w:val="00A65592"/>
    <w:rsid w:val="00A67668"/>
    <w:rsid w:val="00A90F3F"/>
    <w:rsid w:val="00A9487B"/>
    <w:rsid w:val="00AB1037"/>
    <w:rsid w:val="00AB331D"/>
    <w:rsid w:val="00AF3107"/>
    <w:rsid w:val="00AF3BE7"/>
    <w:rsid w:val="00B256BA"/>
    <w:rsid w:val="00B33738"/>
    <w:rsid w:val="00B35938"/>
    <w:rsid w:val="00B37AF7"/>
    <w:rsid w:val="00B431DD"/>
    <w:rsid w:val="00B7320F"/>
    <w:rsid w:val="00B94972"/>
    <w:rsid w:val="00BB556F"/>
    <w:rsid w:val="00BB6304"/>
    <w:rsid w:val="00BC1BF7"/>
    <w:rsid w:val="00BD49C3"/>
    <w:rsid w:val="00BE0677"/>
    <w:rsid w:val="00C07F28"/>
    <w:rsid w:val="00C1050C"/>
    <w:rsid w:val="00C1214D"/>
    <w:rsid w:val="00C1351F"/>
    <w:rsid w:val="00C241FA"/>
    <w:rsid w:val="00C24218"/>
    <w:rsid w:val="00C251C0"/>
    <w:rsid w:val="00C37234"/>
    <w:rsid w:val="00C4137C"/>
    <w:rsid w:val="00C46123"/>
    <w:rsid w:val="00C66545"/>
    <w:rsid w:val="00C75A67"/>
    <w:rsid w:val="00C92F6A"/>
    <w:rsid w:val="00CA7463"/>
    <w:rsid w:val="00CB0EEB"/>
    <w:rsid w:val="00CC5CEB"/>
    <w:rsid w:val="00CD1835"/>
    <w:rsid w:val="00CD5954"/>
    <w:rsid w:val="00CD7224"/>
    <w:rsid w:val="00CE006A"/>
    <w:rsid w:val="00CE4E61"/>
    <w:rsid w:val="00D06199"/>
    <w:rsid w:val="00D069E6"/>
    <w:rsid w:val="00D11B8D"/>
    <w:rsid w:val="00D16B8B"/>
    <w:rsid w:val="00D3191E"/>
    <w:rsid w:val="00D377AB"/>
    <w:rsid w:val="00D47D86"/>
    <w:rsid w:val="00D52D02"/>
    <w:rsid w:val="00D612D9"/>
    <w:rsid w:val="00DB533F"/>
    <w:rsid w:val="00DD7CDA"/>
    <w:rsid w:val="00E0384F"/>
    <w:rsid w:val="00E05595"/>
    <w:rsid w:val="00E24869"/>
    <w:rsid w:val="00E27FDD"/>
    <w:rsid w:val="00E474B7"/>
    <w:rsid w:val="00E63571"/>
    <w:rsid w:val="00E818E9"/>
    <w:rsid w:val="00E8470F"/>
    <w:rsid w:val="00E921C3"/>
    <w:rsid w:val="00E94B6F"/>
    <w:rsid w:val="00EA6ED6"/>
    <w:rsid w:val="00ED32CD"/>
    <w:rsid w:val="00ED4451"/>
    <w:rsid w:val="00EE40E2"/>
    <w:rsid w:val="00EE6D43"/>
    <w:rsid w:val="00EF5AE7"/>
    <w:rsid w:val="00F52A03"/>
    <w:rsid w:val="00F577BC"/>
    <w:rsid w:val="00F662ED"/>
    <w:rsid w:val="00F7149D"/>
    <w:rsid w:val="00F73665"/>
    <w:rsid w:val="00F95FB8"/>
    <w:rsid w:val="00F9651B"/>
    <w:rsid w:val="00FB7119"/>
    <w:rsid w:val="00FC1F4E"/>
    <w:rsid w:val="00FC7056"/>
    <w:rsid w:val="00FD21A1"/>
    <w:rsid w:val="00FE6245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F64AA7-FA85-4F7D-8C14-2E47E791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17"/>
    <w:pPr>
      <w:spacing w:before="240" w:after="120" w:line="276" w:lineRule="auto"/>
      <w:ind w:firstLine="0"/>
      <w:jc w:val="both"/>
    </w:pPr>
    <w:rPr>
      <w:rFonts w:eastAsiaTheme="minorHAnsi"/>
      <w:lang w:val="fr-CH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F5A19"/>
    <w:pPr>
      <w:numPr>
        <w:numId w:val="1"/>
      </w:numPr>
      <w:pBdr>
        <w:bottom w:val="single" w:sz="12" w:space="1" w:color="576D2D" w:themeColor="accent1" w:themeShade="BF"/>
      </w:pBdr>
      <w:spacing w:before="360" w:after="200"/>
      <w:outlineLvl w:val="0"/>
    </w:pPr>
    <w:rPr>
      <w:rFonts w:eastAsiaTheme="majorEastAsia" w:cstheme="majorBidi"/>
      <w:b/>
      <w:bCs/>
      <w:color w:val="576D2D" w:themeColor="accent1" w:themeShade="BF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5A19"/>
    <w:pPr>
      <w:numPr>
        <w:ilvl w:val="1"/>
        <w:numId w:val="1"/>
      </w:numPr>
      <w:pBdr>
        <w:bottom w:val="single" w:sz="8" w:space="1" w:color="76923C" w:themeColor="accent1"/>
      </w:pBdr>
      <w:spacing w:before="200" w:after="80"/>
      <w:outlineLvl w:val="1"/>
    </w:pPr>
    <w:rPr>
      <w:rFonts w:eastAsiaTheme="majorEastAsia" w:cstheme="majorBidi"/>
      <w:color w:val="576D2D" w:themeColor="accent1" w:themeShade="BF"/>
      <w:sz w:val="26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68C6"/>
    <w:pPr>
      <w:numPr>
        <w:ilvl w:val="2"/>
        <w:numId w:val="1"/>
      </w:numPr>
      <w:pBdr>
        <w:bottom w:val="single" w:sz="4" w:space="1" w:color="B0C97D" w:themeColor="accent1" w:themeTint="99"/>
      </w:pBdr>
      <w:spacing w:before="200" w:after="80"/>
      <w:outlineLvl w:val="2"/>
    </w:pPr>
    <w:rPr>
      <w:rFonts w:eastAsiaTheme="majorEastAsia" w:cstheme="majorBidi"/>
      <w:color w:val="76923C" w:themeColor="accent1"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68C6"/>
    <w:pPr>
      <w:numPr>
        <w:ilvl w:val="3"/>
        <w:numId w:val="1"/>
      </w:numPr>
      <w:pBdr>
        <w:bottom w:val="single" w:sz="4" w:space="2" w:color="CADBA8" w:themeColor="accent1" w:themeTint="66"/>
      </w:pBdr>
      <w:spacing w:before="200" w:after="80"/>
      <w:outlineLvl w:val="3"/>
    </w:pPr>
    <w:rPr>
      <w:rFonts w:eastAsiaTheme="majorEastAsia" w:cstheme="majorBidi"/>
      <w:iCs/>
      <w:color w:val="76923C" w:themeColor="accent1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68C6"/>
    <w:pPr>
      <w:spacing w:before="200" w:after="80"/>
      <w:outlineLvl w:val="4"/>
    </w:pPr>
    <w:rPr>
      <w:rFonts w:eastAsiaTheme="majorEastAsia" w:cstheme="majorBidi"/>
      <w:color w:val="76923C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rsid w:val="007E68C6"/>
    <w:pPr>
      <w:spacing w:before="280"/>
      <w:outlineLvl w:val="5"/>
    </w:pPr>
    <w:rPr>
      <w:rFonts w:asciiTheme="majorHAnsi" w:eastAsiaTheme="majorEastAsia" w:hAnsiTheme="majorHAnsi" w:cstheme="majorBidi"/>
      <w:i/>
      <w:iCs/>
      <w:color w:val="76923C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68C6"/>
    <w:pPr>
      <w:spacing w:before="32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68C6"/>
    <w:pPr>
      <w:spacing w:before="32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68C6"/>
    <w:pPr>
      <w:spacing w:before="32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5A19"/>
    <w:rPr>
      <w:rFonts w:eastAsiaTheme="majorEastAsia" w:cstheme="majorBidi"/>
      <w:b/>
      <w:bCs/>
      <w:color w:val="576D2D" w:themeColor="accent1" w:themeShade="BF"/>
      <w:sz w:val="28"/>
      <w:szCs w:val="24"/>
      <w:lang w:val="fr-CH" w:bidi="ar-SA"/>
    </w:rPr>
  </w:style>
  <w:style w:type="character" w:customStyle="1" w:styleId="Titre2Car">
    <w:name w:val="Titre 2 Car"/>
    <w:basedOn w:val="Policepardfaut"/>
    <w:link w:val="Titre2"/>
    <w:uiPriority w:val="9"/>
    <w:rsid w:val="002F5A19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character" w:customStyle="1" w:styleId="Titre3Car">
    <w:name w:val="Titre 3 Car"/>
    <w:basedOn w:val="Policepardfaut"/>
    <w:link w:val="Titre3"/>
    <w:uiPriority w:val="9"/>
    <w:rsid w:val="007E68C6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Titre4Car">
    <w:name w:val="Titre 4 Car"/>
    <w:basedOn w:val="Policepardfaut"/>
    <w:link w:val="Titre4"/>
    <w:uiPriority w:val="9"/>
    <w:rsid w:val="007E68C6"/>
    <w:rPr>
      <w:rFonts w:eastAsiaTheme="majorEastAsia" w:cstheme="majorBidi"/>
      <w:iCs/>
      <w:color w:val="76923C" w:themeColor="accent1"/>
      <w:szCs w:val="24"/>
      <w:lang w:val="fr-CH" w:bidi="ar-SA"/>
    </w:rPr>
  </w:style>
  <w:style w:type="character" w:customStyle="1" w:styleId="Titre5Car">
    <w:name w:val="Titre 5 Car"/>
    <w:basedOn w:val="Policepardfaut"/>
    <w:link w:val="Titre5"/>
    <w:uiPriority w:val="9"/>
    <w:rsid w:val="007E68C6"/>
    <w:rPr>
      <w:rFonts w:eastAsiaTheme="majorEastAsia" w:cstheme="majorBidi"/>
      <w:color w:val="76923C" w:themeColor="accent1"/>
      <w:lang w:val="fr-CH" w:bidi="ar-SA"/>
    </w:rPr>
  </w:style>
  <w:style w:type="character" w:customStyle="1" w:styleId="Titre6Car">
    <w:name w:val="Titre 6 Car"/>
    <w:basedOn w:val="Policepardfaut"/>
    <w:link w:val="Titre6"/>
    <w:uiPriority w:val="9"/>
    <w:semiHidden/>
    <w:rsid w:val="007E68C6"/>
    <w:rPr>
      <w:rFonts w:asciiTheme="majorHAnsi" w:eastAsiaTheme="majorEastAsia" w:hAnsiTheme="majorHAnsi" w:cstheme="majorBidi"/>
      <w:i/>
      <w:iCs/>
      <w:color w:val="76923C" w:themeColor="accent1"/>
      <w:lang w:val="fr-CH" w:bidi="ar-SA"/>
    </w:rPr>
  </w:style>
  <w:style w:type="character" w:customStyle="1" w:styleId="Titre7Car">
    <w:name w:val="Titre 7 Car"/>
    <w:basedOn w:val="Policepardfaut"/>
    <w:link w:val="Titre7"/>
    <w:uiPriority w:val="9"/>
    <w:semiHidden/>
    <w:rsid w:val="007E68C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fr-CH" w:bidi="ar-SA"/>
    </w:rPr>
  </w:style>
  <w:style w:type="character" w:customStyle="1" w:styleId="Titre8Car">
    <w:name w:val="Titre 8 Car"/>
    <w:basedOn w:val="Policepardfaut"/>
    <w:link w:val="Titre8"/>
    <w:uiPriority w:val="9"/>
    <w:semiHidden/>
    <w:rsid w:val="007E68C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fr-CH" w:bidi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7E68C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fr-CH" w:bidi="ar-SA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68C6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autoRedefine/>
    <w:uiPriority w:val="11"/>
    <w:qFormat/>
    <w:rsid w:val="00C241FA"/>
    <w:pPr>
      <w:spacing w:after="0"/>
      <w:jc w:val="center"/>
    </w:pPr>
    <w:rPr>
      <w:rFonts w:eastAsiaTheme="majorEastAsia" w:cstheme="majorBidi"/>
      <w:b/>
      <w:iCs/>
      <w:smallCaps/>
      <w:sz w:val="44"/>
      <w:szCs w:val="60"/>
    </w:rPr>
  </w:style>
  <w:style w:type="character" w:customStyle="1" w:styleId="TitreCar">
    <w:name w:val="Titre Car"/>
    <w:basedOn w:val="Policepardfaut"/>
    <w:link w:val="Titre"/>
    <w:uiPriority w:val="11"/>
    <w:rsid w:val="00C241FA"/>
    <w:rPr>
      <w:rFonts w:eastAsiaTheme="majorEastAsia" w:cstheme="majorBidi"/>
      <w:b/>
      <w:iCs/>
      <w:smallCaps/>
      <w:sz w:val="44"/>
      <w:szCs w:val="60"/>
      <w:lang w:val="fr-CH" w:bidi="ar-SA"/>
    </w:rPr>
  </w:style>
  <w:style w:type="paragraph" w:styleId="Sous-titre">
    <w:name w:val="Subtitle"/>
    <w:basedOn w:val="Normal"/>
    <w:next w:val="Normal"/>
    <w:link w:val="Sous-titreCar"/>
    <w:uiPriority w:val="12"/>
    <w:qFormat/>
    <w:rsid w:val="00EA6ED6"/>
    <w:pPr>
      <w:shd w:val="clear" w:color="auto" w:fill="CADBA8"/>
      <w:spacing w:before="0" w:after="360"/>
      <w:jc w:val="center"/>
    </w:pPr>
    <w:rPr>
      <w:iCs/>
      <w:sz w:val="36"/>
      <w:szCs w:val="24"/>
    </w:rPr>
  </w:style>
  <w:style w:type="character" w:customStyle="1" w:styleId="Sous-titreCar">
    <w:name w:val="Sous-titre Car"/>
    <w:basedOn w:val="Policepardfaut"/>
    <w:link w:val="Sous-titre"/>
    <w:uiPriority w:val="12"/>
    <w:rsid w:val="00EA6ED6"/>
    <w:rPr>
      <w:rFonts w:eastAsiaTheme="minorHAnsi"/>
      <w:iCs/>
      <w:sz w:val="36"/>
      <w:szCs w:val="24"/>
      <w:shd w:val="clear" w:color="auto" w:fill="CADBA8"/>
      <w:lang w:val="fr-CH" w:bidi="ar-SA"/>
    </w:rPr>
  </w:style>
  <w:style w:type="character" w:styleId="Accentuation">
    <w:name w:val="Emphasis"/>
    <w:basedOn w:val="Policepardfaut"/>
    <w:uiPriority w:val="20"/>
    <w:semiHidden/>
    <w:rsid w:val="007E68C6"/>
    <w:rPr>
      <w:i/>
      <w:iCs/>
    </w:rPr>
  </w:style>
  <w:style w:type="paragraph" w:styleId="Sansinterligne">
    <w:name w:val="No Spacing"/>
    <w:basedOn w:val="Normal"/>
    <w:link w:val="SansinterligneCar"/>
    <w:uiPriority w:val="9"/>
    <w:qFormat/>
    <w:rsid w:val="007E68C6"/>
    <w:pPr>
      <w:spacing w:after="0"/>
    </w:pPr>
  </w:style>
  <w:style w:type="character" w:customStyle="1" w:styleId="SansinterligneCar">
    <w:name w:val="Sans interligne Car"/>
    <w:basedOn w:val="Policepardfaut"/>
    <w:link w:val="Sansinterligne"/>
    <w:uiPriority w:val="9"/>
    <w:rsid w:val="007E68C6"/>
    <w:rPr>
      <w:rFonts w:eastAsiaTheme="minorHAnsi"/>
      <w:lang w:val="fr-CH" w:bidi="ar-SA"/>
    </w:rPr>
  </w:style>
  <w:style w:type="paragraph" w:styleId="Paragraphedeliste">
    <w:name w:val="List Paragraph"/>
    <w:basedOn w:val="Normal"/>
    <w:uiPriority w:val="34"/>
    <w:rsid w:val="007E68C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7E68C6"/>
    <w:pPr>
      <w:pBdr>
        <w:top w:val="single" w:sz="12" w:space="10" w:color="CADBA8" w:themeColor="accent1" w:themeTint="66"/>
        <w:left w:val="single" w:sz="36" w:space="4" w:color="76923C" w:themeColor="accent1"/>
        <w:bottom w:val="single" w:sz="24" w:space="10" w:color="9BBB59" w:themeColor="accent3"/>
        <w:right w:val="single" w:sz="36" w:space="4" w:color="76923C" w:themeColor="accent1"/>
      </w:pBdr>
      <w:shd w:val="clear" w:color="auto" w:fill="76923C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E68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76923C" w:themeFill="accent1"/>
      <w:lang w:val="fr-CH" w:bidi="ar-SA"/>
    </w:rPr>
  </w:style>
  <w:style w:type="character" w:styleId="Rfrenceple">
    <w:name w:val="Subtle Reference"/>
    <w:uiPriority w:val="31"/>
    <w:semiHidden/>
    <w:rsid w:val="007E68C6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semiHidden/>
    <w:rsid w:val="007E68C6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semiHidden/>
    <w:rsid w:val="007E68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68C6"/>
    <w:pPr>
      <w:numPr>
        <w:numId w:val="0"/>
      </w:numPr>
      <w:outlineLvl w:val="9"/>
    </w:pPr>
  </w:style>
  <w:style w:type="paragraph" w:styleId="En-tte">
    <w:name w:val="header"/>
    <w:basedOn w:val="Normal"/>
    <w:link w:val="En-tteCar"/>
    <w:uiPriority w:val="99"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E68C6"/>
    <w:rPr>
      <w:rFonts w:eastAsiaTheme="minorHAnsi"/>
      <w:lang w:val="fr-CH" w:bidi="ar-SA"/>
    </w:rPr>
  </w:style>
  <w:style w:type="paragraph" w:styleId="Pieddepage">
    <w:name w:val="footer"/>
    <w:basedOn w:val="Normal"/>
    <w:link w:val="PieddepageCar"/>
    <w:uiPriority w:val="99"/>
    <w:unhideWhenUsed/>
    <w:rsid w:val="007E68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E68C6"/>
    <w:rPr>
      <w:rFonts w:eastAsiaTheme="minorHAnsi"/>
      <w:lang w:val="fr-CH" w:bidi="ar-SA"/>
    </w:rPr>
  </w:style>
  <w:style w:type="table" w:styleId="Grilledutableau">
    <w:name w:val="Table Grid"/>
    <w:basedOn w:val="TableauNormal"/>
    <w:uiPriority w:val="39"/>
    <w:rsid w:val="007E68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frence">
    <w:name w:val="Référence"/>
    <w:basedOn w:val="Normal"/>
    <w:uiPriority w:val="13"/>
    <w:semiHidden/>
    <w:rsid w:val="007E68C6"/>
    <w:pPr>
      <w:framePr w:hSpace="141" w:wrap="around" w:hAnchor="margin" w:xAlign="right" w:y="-675"/>
      <w:spacing w:after="0"/>
    </w:pPr>
    <w:rPr>
      <w:sz w:val="20"/>
    </w:rPr>
  </w:style>
  <w:style w:type="paragraph" w:customStyle="1" w:styleId="RfDate">
    <w:name w:val="RéfDate"/>
    <w:basedOn w:val="Rfrence"/>
    <w:uiPriority w:val="99"/>
    <w:semiHidden/>
    <w:rsid w:val="00C92F6A"/>
    <w:pPr>
      <w:framePr w:wrap="around"/>
      <w:spacing w:before="0"/>
    </w:pPr>
  </w:style>
  <w:style w:type="paragraph" w:customStyle="1" w:styleId="RfVer">
    <w:name w:val="RéfVer"/>
    <w:basedOn w:val="Rfrence"/>
    <w:uiPriority w:val="99"/>
    <w:semiHidden/>
    <w:rsid w:val="00C92F6A"/>
    <w:pPr>
      <w:framePr w:wrap="around"/>
      <w:spacing w:before="0"/>
    </w:pPr>
  </w:style>
  <w:style w:type="numbering" w:customStyle="1" w:styleId="ListeRapportSimple">
    <w:name w:val="ListeRapportSimple"/>
    <w:uiPriority w:val="99"/>
    <w:rsid w:val="007E68C6"/>
    <w:pPr>
      <w:numPr>
        <w:numId w:val="1"/>
      </w:numPr>
    </w:pPr>
  </w:style>
  <w:style w:type="character" w:styleId="Textedelespacerserv">
    <w:name w:val="Placeholder Text"/>
    <w:basedOn w:val="Policepardfaut"/>
    <w:uiPriority w:val="99"/>
    <w:semiHidden/>
    <w:rsid w:val="007E68C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8C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68C6"/>
    <w:rPr>
      <w:rFonts w:ascii="Tahoma" w:eastAsiaTheme="minorHAnsi" w:hAnsi="Tahoma" w:cs="Tahoma"/>
      <w:sz w:val="16"/>
      <w:szCs w:val="16"/>
      <w:lang w:val="fr-CH" w:bidi="ar-SA"/>
    </w:rPr>
  </w:style>
  <w:style w:type="paragraph" w:customStyle="1" w:styleId="NumRapport1">
    <w:name w:val="NumRapport1"/>
    <w:basedOn w:val="Normal"/>
    <w:uiPriority w:val="11"/>
    <w:qFormat/>
    <w:rsid w:val="00372839"/>
    <w:pPr>
      <w:numPr>
        <w:numId w:val="12"/>
      </w:numPr>
      <w:spacing w:before="0" w:after="60"/>
    </w:pPr>
  </w:style>
  <w:style w:type="numbering" w:customStyle="1" w:styleId="PuceRapportSimple">
    <w:name w:val="PuceRapportSimple"/>
    <w:uiPriority w:val="99"/>
    <w:rsid w:val="007E68C6"/>
    <w:pPr>
      <w:numPr>
        <w:numId w:val="2"/>
      </w:numPr>
    </w:pPr>
  </w:style>
  <w:style w:type="paragraph" w:customStyle="1" w:styleId="PuceRapport1">
    <w:name w:val="PuceRapport1"/>
    <w:basedOn w:val="Normal"/>
    <w:uiPriority w:val="10"/>
    <w:qFormat/>
    <w:rsid w:val="00372839"/>
    <w:pPr>
      <w:numPr>
        <w:numId w:val="10"/>
      </w:numPr>
      <w:spacing w:before="0" w:after="60"/>
    </w:pPr>
  </w:style>
  <w:style w:type="paragraph" w:customStyle="1" w:styleId="PuceRapport2">
    <w:name w:val="PuceRapport2"/>
    <w:basedOn w:val="PuceRapport1"/>
    <w:uiPriority w:val="10"/>
    <w:rsid w:val="007E68C6"/>
    <w:pPr>
      <w:numPr>
        <w:ilvl w:val="1"/>
      </w:numPr>
    </w:pPr>
  </w:style>
  <w:style w:type="paragraph" w:customStyle="1" w:styleId="PuceRapport3">
    <w:name w:val="PuceRapport3"/>
    <w:basedOn w:val="PuceRapport1"/>
    <w:uiPriority w:val="10"/>
    <w:rsid w:val="007E68C6"/>
    <w:pPr>
      <w:numPr>
        <w:ilvl w:val="2"/>
      </w:numPr>
    </w:pPr>
  </w:style>
  <w:style w:type="numbering" w:customStyle="1" w:styleId="NumroRapport">
    <w:name w:val="NuméroRapport"/>
    <w:uiPriority w:val="99"/>
    <w:rsid w:val="007E68C6"/>
    <w:pPr>
      <w:numPr>
        <w:numId w:val="4"/>
      </w:numPr>
    </w:pPr>
  </w:style>
  <w:style w:type="paragraph" w:customStyle="1" w:styleId="NumRapport2">
    <w:name w:val="NumRapport2"/>
    <w:basedOn w:val="Normal"/>
    <w:uiPriority w:val="11"/>
    <w:rsid w:val="00372839"/>
    <w:pPr>
      <w:numPr>
        <w:ilvl w:val="1"/>
        <w:numId w:val="12"/>
      </w:numPr>
      <w:spacing w:before="60" w:after="60"/>
    </w:pPr>
  </w:style>
  <w:style w:type="paragraph" w:customStyle="1" w:styleId="NumRapport3">
    <w:name w:val="NumRapport3"/>
    <w:basedOn w:val="NumRapport2"/>
    <w:uiPriority w:val="11"/>
    <w:rsid w:val="007E68C6"/>
    <w:pPr>
      <w:numPr>
        <w:ilvl w:val="2"/>
      </w:numPr>
    </w:pPr>
  </w:style>
  <w:style w:type="table" w:customStyle="1" w:styleId="Listeclaire-Accent11">
    <w:name w:val="Liste claire - Accent 11"/>
    <w:basedOn w:val="TableauNormal"/>
    <w:uiPriority w:val="61"/>
    <w:rsid w:val="009C2B47"/>
    <w:pPr>
      <w:contextualSpacing/>
    </w:pPr>
    <w:tblPr>
      <w:tblStyleRowBandSize w:val="1"/>
      <w:tblStyleColBandSize w:val="1"/>
      <w:tblBorders>
        <w:top w:val="single" w:sz="8" w:space="0" w:color="76923C" w:themeColor="accent1"/>
        <w:left w:val="single" w:sz="8" w:space="0" w:color="76923C" w:themeColor="accent1"/>
        <w:bottom w:val="single" w:sz="8" w:space="0" w:color="76923C" w:themeColor="accent1"/>
        <w:right w:val="single" w:sz="8" w:space="0" w:color="76923C" w:themeColor="accent1"/>
        <w:insideH w:val="dotted" w:sz="4" w:space="0" w:color="auto"/>
        <w:insideV w:val="dotted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6923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  <w:tblStylePr w:type="band1Horz">
      <w:tblPr/>
      <w:tcPr>
        <w:tcBorders>
          <w:top w:val="single" w:sz="8" w:space="0" w:color="76923C" w:themeColor="accent1"/>
          <w:left w:val="single" w:sz="8" w:space="0" w:color="76923C" w:themeColor="accent1"/>
          <w:bottom w:val="single" w:sz="8" w:space="0" w:color="76923C" w:themeColor="accent1"/>
          <w:right w:val="single" w:sz="8" w:space="0" w:color="76923C" w:themeColor="accent1"/>
        </w:tcBorders>
      </w:tcPr>
    </w:tblStylePr>
  </w:style>
  <w:style w:type="character" w:customStyle="1" w:styleId="Petit">
    <w:name w:val="Petit"/>
    <w:basedOn w:val="Policepardfaut"/>
    <w:uiPriority w:val="1"/>
    <w:semiHidden/>
    <w:qFormat/>
    <w:rsid w:val="00661139"/>
    <w:rPr>
      <w:rFonts w:asciiTheme="minorHAnsi" w:hAnsiTheme="minorHAnsi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A6E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A6ED6"/>
    <w:rPr>
      <w:rFonts w:ascii="Tahoma" w:eastAsiaTheme="minorHAnsi" w:hAnsi="Tahoma" w:cs="Tahoma"/>
      <w:sz w:val="16"/>
      <w:szCs w:val="16"/>
      <w:lang w:val="fr-CH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9300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0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0098"/>
    <w:rPr>
      <w:rFonts w:eastAsiaTheme="minorHAnsi"/>
      <w:sz w:val="20"/>
      <w:szCs w:val="20"/>
      <w:lang w:val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009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0098"/>
    <w:rPr>
      <w:rFonts w:eastAsiaTheme="minorHAnsi"/>
      <w:b/>
      <w:bCs/>
      <w:sz w:val="20"/>
      <w:szCs w:val="20"/>
      <w:lang w:val="fr-CH" w:bidi="ar-SA"/>
    </w:rPr>
  </w:style>
  <w:style w:type="paragraph" w:customStyle="1" w:styleId="Sansinterligne1">
    <w:name w:val="Sans interligne1"/>
    <w:basedOn w:val="Normal"/>
    <w:link w:val="NoSpacingChar"/>
    <w:uiPriority w:val="9"/>
    <w:qFormat/>
    <w:rsid w:val="007E6BE0"/>
    <w:pPr>
      <w:spacing w:after="0"/>
    </w:pPr>
    <w:rPr>
      <w:rFonts w:ascii="Arial" w:eastAsia="Times New Roman" w:hAnsi="Arial" w:cs="Times New Roman"/>
      <w:b/>
      <w:sz w:val="24"/>
    </w:rPr>
  </w:style>
  <w:style w:type="character" w:customStyle="1" w:styleId="NoSpacingChar">
    <w:name w:val="No Spacing Char"/>
    <w:link w:val="Sansinterligne1"/>
    <w:uiPriority w:val="9"/>
    <w:locked/>
    <w:rsid w:val="007E6BE0"/>
    <w:rPr>
      <w:rFonts w:ascii="Arial" w:eastAsia="Times New Roman" w:hAnsi="Arial" w:cs="Times New Roman"/>
      <w:b/>
      <w:sz w:val="24"/>
      <w:lang w:val="fr-CH" w:bidi="ar-SA"/>
    </w:rPr>
  </w:style>
  <w:style w:type="paragraph" w:customStyle="1" w:styleId="StyleCTH">
    <w:name w:val="StyleCTH"/>
    <w:basedOn w:val="Titre2"/>
    <w:link w:val="StyleCTHCar"/>
    <w:qFormat/>
    <w:rsid w:val="00B7320F"/>
    <w:pPr>
      <w:numPr>
        <w:ilvl w:val="0"/>
        <w:numId w:val="0"/>
      </w:numPr>
    </w:pPr>
  </w:style>
  <w:style w:type="paragraph" w:customStyle="1" w:styleId="SousStyleCTH">
    <w:name w:val="SousStyleCTH"/>
    <w:basedOn w:val="Titre3"/>
    <w:link w:val="SousStyleCTHCar"/>
    <w:qFormat/>
    <w:rsid w:val="00B7320F"/>
    <w:pPr>
      <w:numPr>
        <w:ilvl w:val="0"/>
        <w:numId w:val="0"/>
      </w:numPr>
      <w:ind w:left="1134" w:hanging="1134"/>
    </w:pPr>
  </w:style>
  <w:style w:type="character" w:customStyle="1" w:styleId="StyleCTHCar">
    <w:name w:val="StyleCTH Car"/>
    <w:basedOn w:val="Titre2Car"/>
    <w:link w:val="StyleCTH"/>
    <w:rsid w:val="00B7320F"/>
    <w:rPr>
      <w:rFonts w:eastAsiaTheme="majorEastAsia" w:cstheme="majorBidi"/>
      <w:color w:val="576D2D" w:themeColor="accent1" w:themeShade="BF"/>
      <w:sz w:val="26"/>
      <w:szCs w:val="24"/>
      <w:lang w:val="fr-CH" w:bidi="ar-SA"/>
    </w:rPr>
  </w:style>
  <w:style w:type="paragraph" w:customStyle="1" w:styleId="STYLE-GED">
    <w:name w:val="STYLE-GED"/>
    <w:basedOn w:val="En-tte"/>
    <w:link w:val="STYLE-GEDCar"/>
    <w:qFormat/>
    <w:rsid w:val="00B7320F"/>
    <w:pPr>
      <w:tabs>
        <w:tab w:val="center" w:pos="851"/>
      </w:tabs>
      <w:spacing w:before="0"/>
    </w:pPr>
  </w:style>
  <w:style w:type="character" w:customStyle="1" w:styleId="SousStyleCTHCar">
    <w:name w:val="SousStyleCTH Car"/>
    <w:basedOn w:val="Titre3Car"/>
    <w:link w:val="SousStyleCTH"/>
    <w:rsid w:val="00B7320F"/>
    <w:rPr>
      <w:rFonts w:eastAsiaTheme="majorEastAsia" w:cstheme="majorBidi"/>
      <w:color w:val="76923C" w:themeColor="accent1"/>
      <w:sz w:val="26"/>
      <w:szCs w:val="24"/>
      <w:lang w:val="fr-CH" w:bidi="ar-SA"/>
    </w:rPr>
  </w:style>
  <w:style w:type="character" w:customStyle="1" w:styleId="STYLE-GEDCar">
    <w:name w:val="STYLE-GED Car"/>
    <w:basedOn w:val="En-tteCar"/>
    <w:link w:val="STYLE-GED"/>
    <w:rsid w:val="00B7320F"/>
    <w:rPr>
      <w:rFonts w:eastAsiaTheme="minorHAnsi"/>
      <w:lang w:val="fr-CH" w:bidi="ar-SA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94B6F"/>
    <w:pPr>
      <w:spacing w:before="0" w:after="0" w:line="240" w:lineRule="auto"/>
      <w:jc w:val="left"/>
    </w:pPr>
    <w:rPr>
      <w:rFonts w:ascii="Calibri" w:eastAsiaTheme="minorEastAsia" w:hAnsi="Calibri" w:cs="Times New Roman"/>
      <w:szCs w:val="21"/>
      <w:lang w:eastAsia="fr-CH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94B6F"/>
    <w:rPr>
      <w:rFonts w:ascii="Calibri" w:hAnsi="Calibri" w:cs="Times New Roman"/>
      <w:szCs w:val="21"/>
      <w:lang w:val="fr-CH" w:eastAsia="fr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&#233;\CGF%20Val%20de%20Ruz\CGF%202014\Mod&#232;le%20rapport%20Commission%20financi&#232;re%20-%20Copie.dotx" TargetMode="External"/></Relationships>
</file>

<file path=word/theme/theme1.xml><?xml version="1.0" encoding="utf-8"?>
<a:theme xmlns:a="http://schemas.openxmlformats.org/drawingml/2006/main" name="Thème Office">
  <a:themeElements>
    <a:clrScheme name="Val-de-Ruz">
      <a:dk1>
        <a:sysClr val="windowText" lastClr="000000"/>
      </a:dk1>
      <a:lt1>
        <a:sysClr val="window" lastClr="FFFFFF"/>
      </a:lt1>
      <a:dk2>
        <a:srgbClr val="43642A"/>
      </a:dk2>
      <a:lt2>
        <a:srgbClr val="EEECE1"/>
      </a:lt2>
      <a:accent1>
        <a:srgbClr val="76923C"/>
      </a:accent1>
      <a:accent2>
        <a:srgbClr val="C0504D"/>
      </a:accent2>
      <a:accent3>
        <a:srgbClr val="9BBB59"/>
      </a:accent3>
      <a:accent4>
        <a:srgbClr val="8064A2"/>
      </a:accent4>
      <a:accent5>
        <a:srgbClr val="DBE6C3"/>
      </a:accent5>
      <a:accent6>
        <a:srgbClr val="F79646"/>
      </a:accent6>
      <a:hlink>
        <a:srgbClr val="4F6128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711B-ED82-4EAE-96B5-CDA21A7B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rapport Commission financière - Copie</Template>
  <TotalTime>1</TotalTime>
  <Pages>1</Pages>
  <Words>74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EVDN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Matthey Nathalie</cp:lastModifiedBy>
  <cp:revision>2</cp:revision>
  <cp:lastPrinted>2015-02-05T09:53:00Z</cp:lastPrinted>
  <dcterms:created xsi:type="dcterms:W3CDTF">2023-06-15T09:56:00Z</dcterms:created>
  <dcterms:modified xsi:type="dcterms:W3CDTF">2023-06-15T09:56:00Z</dcterms:modified>
</cp:coreProperties>
</file>